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D676" w14:textId="77777777" w:rsidR="004D4249" w:rsidRDefault="004D4249" w:rsidP="004D4249">
      <w:pPr>
        <w:rPr>
          <w:rFonts w:ascii="Castellar" w:hAnsi="Castellar"/>
          <w:b/>
          <w:bCs/>
        </w:rPr>
      </w:pPr>
      <w:r w:rsidRPr="008C59D4">
        <w:rPr>
          <w:rFonts w:ascii="Castellar" w:hAnsi="Castellar"/>
          <w:b/>
          <w:bCs/>
        </w:rPr>
        <w:t>REVISÃO PARA AVALIAÇÃO BIMESTRAL</w:t>
      </w:r>
      <w:r>
        <w:rPr>
          <w:rFonts w:ascii="Castellar" w:hAnsi="Castellar"/>
          <w:b/>
          <w:bCs/>
        </w:rPr>
        <w:t xml:space="preserve"> 02</w:t>
      </w:r>
    </w:p>
    <w:p w14:paraId="5F603A1E" w14:textId="77777777" w:rsidR="004D4249" w:rsidRPr="00CF776F" w:rsidRDefault="004D4249" w:rsidP="004D42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F776F">
        <w:rPr>
          <w:rFonts w:ascii="Arial" w:hAnsi="Arial" w:cs="Arial"/>
          <w:sz w:val="28"/>
          <w:szCs w:val="28"/>
        </w:rPr>
        <w:t xml:space="preserve">Os fatores que mudam o relevo podem ser classificados em endógenos:  terremotos e o vulcanismo e os exógenos são as chuvas, sol, ventos. </w:t>
      </w:r>
    </w:p>
    <w:p w14:paraId="09A27528" w14:textId="77777777" w:rsidR="004D4249" w:rsidRPr="00CF776F" w:rsidRDefault="004D4249" w:rsidP="004D42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F776F">
        <w:rPr>
          <w:rFonts w:ascii="Arial" w:hAnsi="Arial" w:cs="Arial"/>
          <w:sz w:val="28"/>
          <w:szCs w:val="28"/>
        </w:rPr>
        <w:t xml:space="preserve">As </w:t>
      </w:r>
      <w:r w:rsidRPr="00CF776F">
        <w:rPr>
          <w:rFonts w:ascii="Arial" w:hAnsi="Arial" w:cs="Arial"/>
          <w:b/>
          <w:bCs/>
          <w:sz w:val="28"/>
          <w:szCs w:val="28"/>
        </w:rPr>
        <w:t>planícies</w:t>
      </w:r>
      <w:r w:rsidRPr="00CF776F">
        <w:rPr>
          <w:rFonts w:ascii="Arial" w:hAnsi="Arial" w:cs="Arial"/>
          <w:sz w:val="28"/>
          <w:szCs w:val="28"/>
        </w:rPr>
        <w:t xml:space="preserve"> São áreas mais abaixo que as terras vizinhas e planas e se limitam com os planaltos.  Os </w:t>
      </w:r>
      <w:r w:rsidRPr="00CF776F">
        <w:rPr>
          <w:rFonts w:ascii="Arial" w:hAnsi="Arial" w:cs="Arial"/>
          <w:b/>
          <w:bCs/>
          <w:sz w:val="28"/>
          <w:szCs w:val="28"/>
        </w:rPr>
        <w:t>planaltos</w:t>
      </w:r>
      <w:r w:rsidRPr="00CF776F">
        <w:rPr>
          <w:rFonts w:ascii="Arial" w:hAnsi="Arial" w:cs="Arial"/>
          <w:sz w:val="28"/>
          <w:szCs w:val="28"/>
        </w:rPr>
        <w:t xml:space="preserve"> São terrenos ondulados e que se formam com o acumulo de rochas e tem altitude acima de 300 m.  </w:t>
      </w:r>
      <w:r w:rsidRPr="00CF776F">
        <w:rPr>
          <w:rFonts w:ascii="Arial" w:hAnsi="Arial" w:cs="Arial"/>
          <w:b/>
          <w:bCs/>
          <w:sz w:val="28"/>
          <w:szCs w:val="28"/>
        </w:rPr>
        <w:t xml:space="preserve">Depressão </w:t>
      </w:r>
      <w:r w:rsidRPr="00CF776F">
        <w:rPr>
          <w:rFonts w:ascii="Arial" w:hAnsi="Arial" w:cs="Arial"/>
          <w:sz w:val="28"/>
          <w:szCs w:val="28"/>
        </w:rPr>
        <w:t xml:space="preserve">É um tipo de relevo que tem altitude negativa, ou seja, são terrenos abaixo do nível do mar. Os </w:t>
      </w:r>
      <w:r w:rsidRPr="00CF776F">
        <w:rPr>
          <w:rFonts w:ascii="Arial" w:hAnsi="Arial" w:cs="Arial"/>
          <w:b/>
          <w:bCs/>
          <w:sz w:val="28"/>
          <w:szCs w:val="28"/>
        </w:rPr>
        <w:t>morros</w:t>
      </w:r>
      <w:r w:rsidRPr="00CF776F">
        <w:rPr>
          <w:rFonts w:ascii="Arial" w:hAnsi="Arial" w:cs="Arial"/>
          <w:sz w:val="28"/>
          <w:szCs w:val="28"/>
        </w:rPr>
        <w:t xml:space="preserve"> são as altitudes mais elevadas do Brasil, e no litoral existe uma </w:t>
      </w:r>
      <w:r w:rsidRPr="00CF776F">
        <w:rPr>
          <w:rFonts w:ascii="Arial" w:hAnsi="Arial" w:cs="Arial"/>
          <w:b/>
          <w:bCs/>
          <w:sz w:val="28"/>
          <w:szCs w:val="28"/>
        </w:rPr>
        <w:t xml:space="preserve">serra </w:t>
      </w:r>
      <w:r w:rsidRPr="00CF776F">
        <w:rPr>
          <w:rFonts w:ascii="Arial" w:hAnsi="Arial" w:cs="Arial"/>
          <w:sz w:val="28"/>
          <w:szCs w:val="28"/>
        </w:rPr>
        <w:t xml:space="preserve">que é uma cadeia de morros. </w:t>
      </w:r>
    </w:p>
    <w:p w14:paraId="3875345B" w14:textId="77777777" w:rsidR="004D4249" w:rsidRPr="00CF776F" w:rsidRDefault="004D4249" w:rsidP="004D42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F776F">
        <w:rPr>
          <w:rFonts w:ascii="Arial" w:hAnsi="Arial" w:cs="Arial"/>
          <w:sz w:val="28"/>
          <w:szCs w:val="28"/>
        </w:rPr>
        <w:t xml:space="preserve">A estrutura interna da Terra é formada </w:t>
      </w:r>
      <w:proofErr w:type="gramStart"/>
      <w:r w:rsidRPr="00CF776F">
        <w:rPr>
          <w:rFonts w:ascii="Arial" w:hAnsi="Arial" w:cs="Arial"/>
          <w:sz w:val="28"/>
          <w:szCs w:val="28"/>
        </w:rPr>
        <w:t xml:space="preserve">pelo  </w:t>
      </w:r>
      <w:r w:rsidRPr="00CF776F">
        <w:rPr>
          <w:rFonts w:ascii="Arial" w:hAnsi="Arial" w:cs="Arial"/>
          <w:b/>
          <w:bCs/>
          <w:sz w:val="28"/>
          <w:szCs w:val="28"/>
        </w:rPr>
        <w:t>Manto</w:t>
      </w:r>
      <w:proofErr w:type="gramEnd"/>
      <w:r w:rsidRPr="00CF776F">
        <w:rPr>
          <w:rFonts w:ascii="Arial" w:hAnsi="Arial" w:cs="Arial"/>
          <w:b/>
          <w:bCs/>
          <w:sz w:val="28"/>
          <w:szCs w:val="28"/>
        </w:rPr>
        <w:t>.       Núcleo.  Crosta</w:t>
      </w:r>
      <w:r w:rsidRPr="00CF776F">
        <w:rPr>
          <w:rFonts w:ascii="Arial" w:hAnsi="Arial" w:cs="Arial"/>
          <w:sz w:val="28"/>
          <w:szCs w:val="28"/>
        </w:rPr>
        <w:t xml:space="preserve">.  E o magma é o elemento da estrutura interna da Terra responsável pelo movimento das placas tectônicas. A teoria da deriva continental elaborada pelo pesquisador Alfred Wegener para justificar a movimentação dos continentes: Presença de fósseis e vegetação semelhantes em continentes diferentes. A movimentação das massas continentais, em um primeiro momento, deu origem a duas grandes massas de terra que foram chamadas </w:t>
      </w:r>
      <w:proofErr w:type="gramStart"/>
      <w:r w:rsidRPr="00CF776F">
        <w:rPr>
          <w:rFonts w:ascii="Arial" w:hAnsi="Arial" w:cs="Arial"/>
          <w:sz w:val="28"/>
          <w:szCs w:val="28"/>
        </w:rPr>
        <w:t xml:space="preserve">de  </w:t>
      </w:r>
      <w:proofErr w:type="spellStart"/>
      <w:r w:rsidRPr="00CF776F">
        <w:rPr>
          <w:rFonts w:ascii="Arial" w:hAnsi="Arial" w:cs="Arial"/>
          <w:b/>
          <w:bCs/>
          <w:sz w:val="28"/>
          <w:szCs w:val="28"/>
        </w:rPr>
        <w:t>Laurásia</w:t>
      </w:r>
      <w:proofErr w:type="spellEnd"/>
      <w:proofErr w:type="gramEnd"/>
      <w:r w:rsidRPr="00CF776F">
        <w:rPr>
          <w:rFonts w:ascii="Arial" w:hAnsi="Arial" w:cs="Arial"/>
          <w:b/>
          <w:bCs/>
          <w:sz w:val="28"/>
          <w:szCs w:val="28"/>
        </w:rPr>
        <w:t xml:space="preserve"> e a Gondwana</w:t>
      </w:r>
    </w:p>
    <w:p w14:paraId="03666313" w14:textId="77777777" w:rsidR="004D4249" w:rsidRPr="00CF776F" w:rsidRDefault="004D4249" w:rsidP="004D42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F776F">
        <w:rPr>
          <w:rFonts w:ascii="Arial" w:hAnsi="Arial" w:cs="Arial"/>
          <w:sz w:val="28"/>
          <w:szCs w:val="28"/>
        </w:rPr>
        <w:t>Clima: nunca muda, é preciso um estudo de no mínimo 30 anos para modifica-lo.</w:t>
      </w:r>
    </w:p>
    <w:p w14:paraId="09F3857B" w14:textId="77777777" w:rsidR="004D4249" w:rsidRPr="00CF776F" w:rsidRDefault="004D4249" w:rsidP="004D42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F776F">
        <w:rPr>
          <w:rFonts w:ascii="Arial" w:hAnsi="Arial" w:cs="Arial"/>
          <w:sz w:val="28"/>
          <w:szCs w:val="28"/>
        </w:rPr>
        <w:t xml:space="preserve">Tempo: muda a todo momento. </w:t>
      </w:r>
    </w:p>
    <w:p w14:paraId="5E546E4A" w14:textId="77777777" w:rsidR="004D4249" w:rsidRPr="00CF776F" w:rsidRDefault="004D4249" w:rsidP="004D42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F776F">
        <w:rPr>
          <w:rFonts w:ascii="Arial" w:hAnsi="Arial" w:cs="Arial"/>
          <w:sz w:val="28"/>
          <w:szCs w:val="28"/>
        </w:rPr>
        <w:t>Fatores climáticos: Altitude, latitude, temperatura, ventos, maritimidade e continentalidade, pressão atmosférica, massas de ar</w:t>
      </w:r>
    </w:p>
    <w:p w14:paraId="07285727" w14:textId="77777777" w:rsidR="004D4249" w:rsidRPr="00CF776F" w:rsidRDefault="004D4249" w:rsidP="004D42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0D30079" w14:textId="329A6F78" w:rsidR="004D4249" w:rsidRPr="00CF776F" w:rsidRDefault="004D4249" w:rsidP="004D42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3C54A13" w14:textId="77777777" w:rsidR="004D4249" w:rsidRPr="00CF776F" w:rsidRDefault="004D4249" w:rsidP="004D42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388C73B" w14:textId="723782CC" w:rsidR="002F6982" w:rsidRPr="00CF776F" w:rsidRDefault="002F6982" w:rsidP="00A056F2">
      <w:pPr>
        <w:spacing w:after="0"/>
        <w:rPr>
          <w:sz w:val="28"/>
          <w:szCs w:val="28"/>
        </w:rPr>
      </w:pPr>
    </w:p>
    <w:sectPr w:rsidR="002F6982" w:rsidRPr="00CF776F" w:rsidSect="008C5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D4"/>
    <w:rsid w:val="000874F7"/>
    <w:rsid w:val="00140E36"/>
    <w:rsid w:val="00295D86"/>
    <w:rsid w:val="002F6982"/>
    <w:rsid w:val="00316967"/>
    <w:rsid w:val="004D4249"/>
    <w:rsid w:val="008C59D4"/>
    <w:rsid w:val="00A056F2"/>
    <w:rsid w:val="00CF776F"/>
    <w:rsid w:val="00E67715"/>
    <w:rsid w:val="00FA1427"/>
    <w:rsid w:val="00FB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A9B9"/>
  <w15:chartTrackingRefBased/>
  <w15:docId w15:val="{CC911470-2725-4A58-87DF-5D04103A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27"/>
  </w:style>
  <w:style w:type="paragraph" w:styleId="Ttulo1">
    <w:name w:val="heading 1"/>
    <w:basedOn w:val="Normal"/>
    <w:next w:val="Normal"/>
    <w:link w:val="Ttulo1Char"/>
    <w:uiPriority w:val="9"/>
    <w:qFormat/>
    <w:rsid w:val="008C5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9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5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59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5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5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5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9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59D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59D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59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59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9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59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5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5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59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59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59D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59D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patricia.griz@escola.pr.gov.br</dc:creator>
  <cp:keywords/>
  <dc:description/>
  <cp:lastModifiedBy>patricia.griz@escola.pr.gov.br</cp:lastModifiedBy>
  <cp:revision>2</cp:revision>
  <cp:lastPrinted>2025-06-17T17:13:00Z</cp:lastPrinted>
  <dcterms:created xsi:type="dcterms:W3CDTF">2025-06-23T19:46:00Z</dcterms:created>
  <dcterms:modified xsi:type="dcterms:W3CDTF">2025-06-23T19:46:00Z</dcterms:modified>
</cp:coreProperties>
</file>